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X="108" w:tblpY="561"/>
        <w:tblW w:w="9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BA6549" w:rsidRPr="00503842" w:rsidTr="00F65ABB">
        <w:trPr>
          <w:trHeight w:val="691"/>
        </w:trPr>
        <w:tc>
          <w:tcPr>
            <w:tcW w:w="9672" w:type="dxa"/>
            <w:tcBorders>
              <w:bottom w:val="thinThickThinSmallGap" w:sz="24" w:space="0" w:color="auto"/>
            </w:tcBorders>
          </w:tcPr>
          <w:p w:rsidR="00BA6549" w:rsidRPr="00503842" w:rsidRDefault="00BA6549" w:rsidP="00F65ABB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38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муниципальное  автономное общеобразовательное учреждение</w:t>
            </w:r>
          </w:p>
          <w:p w:rsidR="00BA6549" w:rsidRPr="00503842" w:rsidRDefault="00BA6549" w:rsidP="00F65AB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38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города Новосибирска  «Средняя общеобразовательная школа № 218»</w:t>
            </w:r>
          </w:p>
        </w:tc>
      </w:tr>
      <w:tr w:rsidR="00BA6549" w:rsidRPr="0082274B" w:rsidTr="00F65ABB">
        <w:trPr>
          <w:trHeight w:val="1281"/>
        </w:trPr>
        <w:tc>
          <w:tcPr>
            <w:tcW w:w="9672" w:type="dxa"/>
            <w:tcBorders>
              <w:top w:val="thinThickThinSmallGap" w:sz="24" w:space="0" w:color="auto"/>
            </w:tcBorders>
          </w:tcPr>
          <w:p w:rsidR="00BA6549" w:rsidRPr="00503842" w:rsidRDefault="00BA6549" w:rsidP="00F65ABB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3842">
              <w:rPr>
                <w:rFonts w:ascii="Times New Roman" w:hAnsi="Times New Roman" w:cs="Times New Roman"/>
                <w:bCs/>
                <w:sz w:val="26"/>
                <w:szCs w:val="26"/>
              </w:rPr>
              <w:t>630061, г. Новосибирск ул. Красный проспект 320/1 тел. 8 (383) 388-46-78</w:t>
            </w:r>
          </w:p>
          <w:p w:rsidR="00BA6549" w:rsidRPr="00503842" w:rsidRDefault="00BA6549" w:rsidP="00F65ABB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0384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e-mail: </w:t>
            </w:r>
            <w:r w:rsidRPr="00503842">
              <w:rPr>
                <w:rStyle w:val="dropdown-user-namefirst-letter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s_218@edu54.ru</w:t>
            </w:r>
          </w:p>
          <w:p w:rsidR="00BA6549" w:rsidRPr="00503842" w:rsidRDefault="00BA6549" w:rsidP="00F65ABB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03842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  <w:r w:rsidRPr="0050384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5410081193 </w:t>
            </w:r>
            <w:r w:rsidRPr="00503842">
              <w:rPr>
                <w:rFonts w:ascii="Times New Roman" w:hAnsi="Times New Roman" w:cs="Times New Roman"/>
                <w:bCs/>
                <w:sz w:val="26"/>
                <w:szCs w:val="26"/>
              </w:rPr>
              <w:t>КПП</w:t>
            </w:r>
            <w:r w:rsidRPr="0050384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541001001</w:t>
            </w:r>
          </w:p>
          <w:p w:rsidR="00BA6549" w:rsidRPr="0082274B" w:rsidRDefault="00BA6549" w:rsidP="00F65ABB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82274B" w:rsidRPr="0082274B" w:rsidRDefault="0082274B" w:rsidP="00F65ABB">
            <w:pPr>
              <w:ind w:firstLine="709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82274B" w:rsidRPr="0082274B" w:rsidRDefault="0082274B" w:rsidP="00F65ABB">
            <w:pPr>
              <w:spacing w:after="45"/>
              <w:textAlignment w:val="top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82274B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О дате ввода в эксплуатацию используемых Организацией отдыха объектов (для Организаций отдыха стационарного типа) и дате проведения их капитального ремонта:</w:t>
            </w:r>
            <w:r w:rsidRPr="00F65ABB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 xml:space="preserve"> </w:t>
            </w:r>
            <w:r w:rsidR="00AC3311" w:rsidRPr="00F65ABB">
              <w:rPr>
                <w:rFonts w:ascii="Times New Roman" w:hAnsi="Times New Roman" w:cs="Times New Roman"/>
                <w:color w:val="5D636A"/>
                <w:sz w:val="24"/>
                <w:szCs w:val="24"/>
              </w:rPr>
              <w:t xml:space="preserve">01.09.2020 </w:t>
            </w:r>
          </w:p>
          <w:p w:rsidR="0082274B" w:rsidRPr="0082274B" w:rsidRDefault="0082274B" w:rsidP="00F6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4B" w:rsidRPr="0082274B" w:rsidRDefault="0082274B" w:rsidP="00F65ABB">
            <w:pPr>
              <w:spacing w:after="45"/>
              <w:textAlignment w:val="top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  <w:r w:rsidRPr="0082274B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Об условиях проживания детей в Организации отдыха:</w:t>
            </w:r>
            <w:r w:rsidRPr="00F65ABB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 xml:space="preserve"> </w:t>
            </w:r>
            <w:r w:rsidR="00AC3311" w:rsidRPr="00F65ABB">
              <w:rPr>
                <w:rFonts w:ascii="Times New Roman" w:hAnsi="Times New Roman" w:cs="Times New Roman"/>
                <w:color w:val="5D636A"/>
                <w:sz w:val="24"/>
                <w:szCs w:val="24"/>
              </w:rPr>
              <w:t>б</w:t>
            </w:r>
            <w:r w:rsidRPr="0082274B">
              <w:rPr>
                <w:rFonts w:ascii="Times New Roman" w:hAnsi="Times New Roman" w:cs="Times New Roman"/>
                <w:color w:val="5D636A"/>
                <w:sz w:val="24"/>
                <w:szCs w:val="24"/>
              </w:rPr>
              <w:t>ез проживания</w:t>
            </w:r>
          </w:p>
          <w:p w:rsidR="0082274B" w:rsidRPr="0082274B" w:rsidRDefault="0082274B" w:rsidP="00F6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74B" w:rsidRPr="00F65ABB" w:rsidRDefault="0082274B" w:rsidP="00F65ABB">
            <w:pPr>
              <w:spacing w:after="45"/>
              <w:textAlignment w:val="top"/>
              <w:rPr>
                <w:rFonts w:ascii="Times New Roman" w:hAnsi="Times New Roman" w:cs="Times New Roman"/>
                <w:color w:val="5D636A"/>
                <w:sz w:val="24"/>
                <w:szCs w:val="24"/>
              </w:rPr>
            </w:pPr>
            <w:r w:rsidRPr="0082274B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Об условиях питания детей в Организации отдыха:</w:t>
            </w:r>
            <w:r w:rsidRPr="00F65ABB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 xml:space="preserve"> </w:t>
            </w:r>
            <w:r w:rsidR="00AC3311" w:rsidRPr="00F65ABB">
              <w:rPr>
                <w:rFonts w:ascii="Times New Roman" w:hAnsi="Times New Roman" w:cs="Times New Roman"/>
                <w:color w:val="5D636A"/>
                <w:sz w:val="24"/>
                <w:szCs w:val="24"/>
              </w:rPr>
              <w:t>д</w:t>
            </w:r>
            <w:r w:rsidRPr="0082274B">
              <w:rPr>
                <w:rFonts w:ascii="Times New Roman" w:hAnsi="Times New Roman" w:cs="Times New Roman"/>
                <w:color w:val="5D636A"/>
                <w:sz w:val="24"/>
                <w:szCs w:val="24"/>
              </w:rPr>
              <w:t>вухразовое питание</w:t>
            </w:r>
          </w:p>
          <w:p w:rsidR="0082274B" w:rsidRPr="0082274B" w:rsidRDefault="0082274B" w:rsidP="00F65ABB">
            <w:pPr>
              <w:spacing w:after="45"/>
              <w:textAlignment w:val="top"/>
              <w:rPr>
                <w:rFonts w:ascii="Times New Roman" w:hAnsi="Times New Roman" w:cs="Times New Roman"/>
                <w:color w:val="2D2F32"/>
                <w:sz w:val="24"/>
                <w:szCs w:val="24"/>
              </w:rPr>
            </w:pPr>
          </w:p>
          <w:p w:rsidR="00F65ABB" w:rsidRPr="00F65ABB" w:rsidRDefault="0082274B" w:rsidP="00F65AB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74B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О материально-техническом обеспечении образовательной и воспитательной деятельности, в том числе о наличии оборудованных учебных кабинетов, объектов для проведения практических занятий, библиотек и объектов спорта:</w:t>
            </w:r>
            <w:r w:rsidR="00F65ABB" w:rsidRPr="00F65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5ABB" w:rsidRPr="00F65ABB" w:rsidRDefault="00F65ABB" w:rsidP="00F65AB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Учебное помещение:</w:t>
            </w:r>
          </w:p>
          <w:p w:rsidR="00F65ABB" w:rsidRPr="00F65ABB" w:rsidRDefault="00F65ABB" w:rsidP="00F65ABB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Учебные кабинеты;</w:t>
            </w:r>
          </w:p>
          <w:p w:rsidR="00F65ABB" w:rsidRPr="00F65ABB" w:rsidRDefault="00F65ABB" w:rsidP="00F65ABB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Три спортивных зала; </w:t>
            </w:r>
          </w:p>
          <w:p w:rsidR="00F65ABB" w:rsidRPr="00F65ABB" w:rsidRDefault="00F65ABB" w:rsidP="00F65ABB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Спортивная площадка;</w:t>
            </w:r>
          </w:p>
          <w:p w:rsidR="00F65ABB" w:rsidRPr="00F65ABB" w:rsidRDefault="00F65ABB" w:rsidP="00F65ABB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Хореографический зал;</w:t>
            </w:r>
          </w:p>
          <w:p w:rsidR="00F65ABB" w:rsidRPr="00F65ABB" w:rsidRDefault="00F65ABB" w:rsidP="00F65ABB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Школьный двор;</w:t>
            </w:r>
          </w:p>
          <w:p w:rsidR="00F65ABB" w:rsidRPr="00F65ABB" w:rsidRDefault="00F65ABB" w:rsidP="00F65ABB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Столовая;</w:t>
            </w:r>
          </w:p>
          <w:p w:rsidR="00F65ABB" w:rsidRPr="00F65ABB" w:rsidRDefault="00F65ABB" w:rsidP="00F65ABB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Библиотека;</w:t>
            </w:r>
          </w:p>
          <w:p w:rsidR="00F65ABB" w:rsidRPr="00F65ABB" w:rsidRDefault="00F65ABB" w:rsidP="00F65ABB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Актовый зал для проведения досуговых мероприятий на 550 мест;</w:t>
            </w:r>
          </w:p>
          <w:p w:rsidR="00F65ABB" w:rsidRPr="00F65ABB" w:rsidRDefault="00F65ABB" w:rsidP="00F65ABB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Сцена, оборудованная осветительными приборами;</w:t>
            </w:r>
          </w:p>
          <w:p w:rsidR="00F65ABB" w:rsidRPr="00F65ABB" w:rsidRDefault="00F65ABB" w:rsidP="00F65ABB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Комнаты гигиены.</w:t>
            </w:r>
          </w:p>
          <w:p w:rsidR="00F65ABB" w:rsidRPr="00F65ABB" w:rsidRDefault="00F65ABB" w:rsidP="00F65ABB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 </w:t>
            </w:r>
          </w:p>
          <w:p w:rsidR="00F65ABB" w:rsidRPr="00F65ABB" w:rsidRDefault="00F65ABB" w:rsidP="00F65ABB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Материально-техническое обеспечение:</w:t>
            </w:r>
          </w:p>
          <w:p w:rsidR="00F65ABB" w:rsidRPr="00F65ABB" w:rsidRDefault="00F65ABB" w:rsidP="00F65AB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Технические средства обучения и оборудование: столы и стулья, музыкальные носители, ноутбук и мультимедийная аппаратура, экран; усилители звука; световая пушка; </w:t>
            </w:r>
          </w:p>
          <w:p w:rsidR="00F65ABB" w:rsidRPr="00F65ABB" w:rsidRDefault="00F65ABB" w:rsidP="00F65AB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Фото и видеоаппаратура;</w:t>
            </w:r>
          </w:p>
          <w:p w:rsidR="00F65ABB" w:rsidRPr="00F65ABB" w:rsidRDefault="00F65ABB" w:rsidP="00F65AB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Аудиоаппаратура;</w:t>
            </w:r>
          </w:p>
          <w:p w:rsidR="00F65ABB" w:rsidRPr="00F65ABB" w:rsidRDefault="00F65ABB" w:rsidP="00F65AB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Мультимедийная доска;</w:t>
            </w:r>
          </w:p>
          <w:p w:rsidR="00F65ABB" w:rsidRPr="00F65ABB" w:rsidRDefault="00F65ABB" w:rsidP="00F65AB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Хореографические станки;</w:t>
            </w:r>
          </w:p>
          <w:p w:rsidR="00F65ABB" w:rsidRPr="00F65ABB" w:rsidRDefault="00F65ABB" w:rsidP="00F65AB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Шкафы для хранения;</w:t>
            </w:r>
          </w:p>
          <w:p w:rsidR="00F65ABB" w:rsidRPr="00F65ABB" w:rsidRDefault="00F65ABB" w:rsidP="00F65AB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Иллюстрации сказок, сказочные персонажи;</w:t>
            </w:r>
          </w:p>
          <w:p w:rsidR="00F65ABB" w:rsidRPr="00F65ABB" w:rsidRDefault="00F65ABB" w:rsidP="00F65ABB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Канцелярские принадлежности.</w:t>
            </w:r>
          </w:p>
          <w:p w:rsidR="00F65ABB" w:rsidRPr="00F65ABB" w:rsidRDefault="00F65ABB" w:rsidP="00F65ABB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 </w:t>
            </w:r>
          </w:p>
          <w:p w:rsidR="00F65ABB" w:rsidRPr="00F65ABB" w:rsidRDefault="00F65ABB" w:rsidP="00F65ABB">
            <w:p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Информационно-методическое обеспечение:</w:t>
            </w:r>
          </w:p>
          <w:p w:rsidR="00F65ABB" w:rsidRPr="00F65ABB" w:rsidRDefault="00F65ABB" w:rsidP="00F65ABB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Программа лагеря с дневным пребывание «Чебурашка»;</w:t>
            </w:r>
          </w:p>
          <w:p w:rsidR="00F65ABB" w:rsidRPr="00F65ABB" w:rsidRDefault="00F65ABB" w:rsidP="00F65ABB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Краткосрочные дополнительные общеобразовательные программы;</w:t>
            </w:r>
          </w:p>
          <w:p w:rsidR="00F65ABB" w:rsidRPr="00F65ABB" w:rsidRDefault="00F65ABB" w:rsidP="00F65ABB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Сценарии массовых мероприятий и развлекательных програм</w:t>
            </w:r>
            <w:r w:rsidR="009E6F9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м</w:t>
            </w: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F65ABB" w:rsidRPr="00F65ABB" w:rsidRDefault="00F65ABB" w:rsidP="00F65ABB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Правила внутреннего распорядка лагеря;</w:t>
            </w:r>
          </w:p>
          <w:p w:rsidR="00F65ABB" w:rsidRPr="00F65ABB" w:rsidRDefault="00F65ABB" w:rsidP="00F65ABB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Инструкции по технике безопасности и ППБ;</w:t>
            </w:r>
          </w:p>
          <w:p w:rsidR="00F65ABB" w:rsidRPr="00F65ABB" w:rsidRDefault="00F65ABB" w:rsidP="00F65ABB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Должностные обязанности начальника лагеря, воспитателя;</w:t>
            </w:r>
          </w:p>
          <w:p w:rsidR="00AC3311" w:rsidRPr="00F65ABB" w:rsidRDefault="00F65ABB" w:rsidP="00F65ABB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5ABB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Информационный стенд для родителей.</w:t>
            </w:r>
          </w:p>
        </w:tc>
      </w:tr>
    </w:tbl>
    <w:p w:rsidR="00DF24C1" w:rsidRPr="0082274B" w:rsidRDefault="00DF24C1" w:rsidP="00AC3311"/>
    <w:sectPr w:rsidR="00DF24C1" w:rsidRPr="0082274B" w:rsidSect="004F55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11E4"/>
    <w:multiLevelType w:val="multilevel"/>
    <w:tmpl w:val="0DC4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1603"/>
    <w:multiLevelType w:val="multilevel"/>
    <w:tmpl w:val="366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A3523"/>
    <w:multiLevelType w:val="multilevel"/>
    <w:tmpl w:val="6DC2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E9"/>
    <w:rsid w:val="00297F93"/>
    <w:rsid w:val="004F55BB"/>
    <w:rsid w:val="0082274B"/>
    <w:rsid w:val="009D13E9"/>
    <w:rsid w:val="009E6F90"/>
    <w:rsid w:val="00AC3311"/>
    <w:rsid w:val="00AC4E67"/>
    <w:rsid w:val="00BA6549"/>
    <w:rsid w:val="00DF24C1"/>
    <w:rsid w:val="00F6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A65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A6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A654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BA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499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303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872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860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715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732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79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73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055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071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50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5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136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71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2025-05-12T07:17:00Z</dcterms:created>
  <dcterms:modified xsi:type="dcterms:W3CDTF">2025-05-12T10:15:00Z</dcterms:modified>
</cp:coreProperties>
</file>