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4BE" w:rsidRPr="004A74BE" w:rsidRDefault="004A74BE" w:rsidP="004A74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 w:rsidRPr="004A74BE">
        <w:rPr>
          <w:rFonts w:ascii="Times New Roman CYR" w:hAnsi="Times New Roman CYR" w:cs="Times New Roman CYR"/>
          <w:color w:val="000000"/>
          <w:sz w:val="28"/>
          <w:szCs w:val="28"/>
        </w:rPr>
        <w:t xml:space="preserve">АО </w:t>
      </w:r>
      <w:r w:rsidRPr="004A74BE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4A74BE">
        <w:rPr>
          <w:rFonts w:ascii="Times New Roman CYR" w:hAnsi="Times New Roman CYR" w:cs="Times New Roman CYR"/>
          <w:color w:val="000000"/>
          <w:sz w:val="28"/>
          <w:szCs w:val="28"/>
        </w:rPr>
        <w:t xml:space="preserve">Издательство </w:t>
      </w:r>
      <w:r w:rsidRPr="004A74BE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4A74BE">
        <w:rPr>
          <w:rFonts w:ascii="Times New Roman CYR" w:hAnsi="Times New Roman CYR" w:cs="Times New Roman CYR"/>
          <w:color w:val="000000"/>
          <w:sz w:val="28"/>
          <w:szCs w:val="28"/>
        </w:rPr>
        <w:t>Просвещение</w:t>
      </w:r>
      <w:r w:rsidRPr="004A74BE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4A74BE">
        <w:rPr>
          <w:rFonts w:ascii="Times New Roman CYR" w:hAnsi="Times New Roman CYR" w:cs="Times New Roman CYR"/>
          <w:color w:val="000000"/>
          <w:sz w:val="28"/>
          <w:szCs w:val="28"/>
        </w:rPr>
        <w:t>проводит</w:t>
      </w:r>
      <w:r w:rsidRPr="004A74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A74BE">
        <w:rPr>
          <w:rFonts w:ascii="Times New Roman CYR" w:hAnsi="Times New Roman CYR" w:cs="Times New Roman CYR"/>
          <w:color w:val="000000"/>
          <w:sz w:val="28"/>
          <w:szCs w:val="28"/>
        </w:rPr>
        <w:t>методический день для педагогов, работающих с</w:t>
      </w:r>
      <w:r w:rsidRPr="004A74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A74BE">
        <w:rPr>
          <w:rFonts w:ascii="Times New Roman CYR" w:hAnsi="Times New Roman CYR" w:cs="Times New Roman CYR"/>
          <w:color w:val="000000"/>
          <w:sz w:val="28"/>
          <w:szCs w:val="28"/>
        </w:rPr>
        <w:t>детьми, имеющими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4A74BE">
        <w:rPr>
          <w:rFonts w:ascii="Times New Roman CYR" w:hAnsi="Times New Roman CYR" w:cs="Times New Roman CYR"/>
          <w:color w:val="000000"/>
          <w:sz w:val="28"/>
          <w:szCs w:val="28"/>
        </w:rPr>
        <w:t xml:space="preserve">особые образовательные потребности </w:t>
      </w:r>
      <w:r w:rsidRPr="004A74BE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>«</w:t>
      </w:r>
      <w:r w:rsidRPr="004A74BE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Специальные учебники и пособия для обучающихся с ограниченными возможностями здоровья</w:t>
      </w:r>
      <w:r w:rsidRPr="004A74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 w:rsidRPr="004A74BE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>.</w:t>
      </w:r>
      <w:proofErr w:type="gramEnd"/>
    </w:p>
    <w:p w:rsidR="004A74BE" w:rsidRPr="004A74BE" w:rsidRDefault="004A74BE" w:rsidP="004A74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4A74BE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Повестка дня:</w:t>
      </w:r>
    </w:p>
    <w:p w:rsidR="004A74BE" w:rsidRDefault="004A74BE" w:rsidP="004A74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A74BE">
        <w:rPr>
          <w:rFonts w:ascii="Wingdings" w:hAnsi="Wingdings" w:cs="Wingdings"/>
          <w:color w:val="000000"/>
          <w:sz w:val="28"/>
          <w:szCs w:val="28"/>
        </w:rPr>
        <w:t></w:t>
      </w:r>
      <w:r w:rsidRPr="004A74BE">
        <w:rPr>
          <w:rFonts w:ascii="Arial" w:hAnsi="Arial" w:cs="Arial"/>
          <w:color w:val="000000"/>
          <w:sz w:val="28"/>
          <w:szCs w:val="28"/>
        </w:rPr>
        <w:t xml:space="preserve"> </w:t>
      </w:r>
      <w:r w:rsidRPr="004A74BE">
        <w:rPr>
          <w:rFonts w:ascii="Times New Roman CYR" w:hAnsi="Times New Roman CYR" w:cs="Times New Roman CYR"/>
          <w:color w:val="000000"/>
          <w:sz w:val="28"/>
          <w:szCs w:val="28"/>
        </w:rPr>
        <w:t xml:space="preserve">Новые учебные издания по предмету </w:t>
      </w:r>
      <w:r w:rsidRPr="004A74BE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4A74BE">
        <w:rPr>
          <w:rFonts w:ascii="Times New Roman CYR" w:hAnsi="Times New Roman CYR" w:cs="Times New Roman CYR"/>
          <w:color w:val="000000"/>
          <w:sz w:val="28"/>
          <w:szCs w:val="28"/>
        </w:rPr>
        <w:t>Информатика</w:t>
      </w:r>
      <w:r w:rsidRPr="004A74BE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4A74BE">
        <w:rPr>
          <w:rFonts w:ascii="Times New Roman CYR" w:hAnsi="Times New Roman CYR" w:cs="Times New Roman CYR"/>
          <w:color w:val="000000"/>
          <w:sz w:val="28"/>
          <w:szCs w:val="28"/>
        </w:rPr>
        <w:t>для обучающихся с нарушением интеллекта</w:t>
      </w:r>
      <w:r w:rsidRPr="004A74B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End"/>
    </w:p>
    <w:p w:rsidR="004A74BE" w:rsidRDefault="004A74BE" w:rsidP="004A74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74BE">
        <w:rPr>
          <w:rFonts w:ascii="Wingdings" w:hAnsi="Wingdings" w:cs="Wingdings"/>
          <w:color w:val="000000"/>
          <w:sz w:val="28"/>
          <w:szCs w:val="28"/>
        </w:rPr>
        <w:t></w:t>
      </w:r>
      <w:r w:rsidRPr="004A74BE">
        <w:rPr>
          <w:rFonts w:ascii="Arial" w:hAnsi="Arial" w:cs="Arial"/>
          <w:color w:val="000000"/>
          <w:sz w:val="28"/>
          <w:szCs w:val="28"/>
        </w:rPr>
        <w:t xml:space="preserve"> </w:t>
      </w:r>
      <w:r w:rsidRPr="004A74BE">
        <w:rPr>
          <w:rFonts w:ascii="Times New Roman CYR" w:hAnsi="Times New Roman CYR" w:cs="Times New Roman CYR"/>
          <w:color w:val="000000"/>
          <w:sz w:val="28"/>
          <w:szCs w:val="28"/>
        </w:rPr>
        <w:t xml:space="preserve">Специальные учебники и пособия для </w:t>
      </w:r>
      <w:proofErr w:type="gramStart"/>
      <w:r w:rsidRPr="004A74BE">
        <w:rPr>
          <w:rFonts w:ascii="Times New Roman CYR" w:hAnsi="Times New Roman CYR" w:cs="Times New Roman CYR"/>
          <w:color w:val="000000"/>
          <w:sz w:val="28"/>
          <w:szCs w:val="28"/>
        </w:rPr>
        <w:t>обучающихся</w:t>
      </w:r>
      <w:proofErr w:type="gramEnd"/>
      <w:r w:rsidRPr="004A74BE">
        <w:rPr>
          <w:rFonts w:ascii="Times New Roman CYR" w:hAnsi="Times New Roman CYR" w:cs="Times New Roman CYR"/>
          <w:color w:val="000000"/>
          <w:sz w:val="28"/>
          <w:szCs w:val="28"/>
        </w:rPr>
        <w:t xml:space="preserve"> с ограниченными возможностями здоровья</w:t>
      </w:r>
      <w:r w:rsidRPr="004A74B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4A74BE" w:rsidRDefault="004A74BE" w:rsidP="004A74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74BE">
        <w:rPr>
          <w:rFonts w:ascii="Wingdings" w:hAnsi="Wingdings" w:cs="Wingdings"/>
          <w:color w:val="000000"/>
          <w:sz w:val="28"/>
          <w:szCs w:val="28"/>
        </w:rPr>
        <w:t></w:t>
      </w:r>
      <w:r w:rsidRPr="004A74BE">
        <w:rPr>
          <w:rFonts w:ascii="Arial" w:hAnsi="Arial" w:cs="Arial"/>
          <w:color w:val="000000"/>
          <w:sz w:val="28"/>
          <w:szCs w:val="28"/>
        </w:rPr>
        <w:t xml:space="preserve"> </w:t>
      </w:r>
      <w:r w:rsidRPr="004A74BE">
        <w:rPr>
          <w:rFonts w:ascii="Times New Roman CYR" w:hAnsi="Times New Roman CYR" w:cs="Times New Roman CYR"/>
          <w:color w:val="000000"/>
          <w:sz w:val="28"/>
          <w:szCs w:val="28"/>
        </w:rPr>
        <w:t>Учебники и учебные пособия по чтению для старшеклассников с интеллектуальными нарушениями в свете требований ФАООП</w:t>
      </w:r>
      <w:r w:rsidRPr="004A74B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4A74BE" w:rsidRDefault="004A74BE" w:rsidP="004A74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74BE">
        <w:rPr>
          <w:rFonts w:ascii="Wingdings" w:hAnsi="Wingdings" w:cs="Wingdings"/>
          <w:color w:val="000000"/>
          <w:sz w:val="28"/>
          <w:szCs w:val="28"/>
        </w:rPr>
        <w:t></w:t>
      </w:r>
      <w:r w:rsidRPr="004A74BE">
        <w:rPr>
          <w:rFonts w:ascii="Arial" w:hAnsi="Arial" w:cs="Arial"/>
          <w:color w:val="000000"/>
          <w:sz w:val="28"/>
          <w:szCs w:val="28"/>
        </w:rPr>
        <w:t xml:space="preserve"> </w:t>
      </w:r>
      <w:r w:rsidRPr="004A74BE">
        <w:rPr>
          <w:rFonts w:ascii="Times New Roman CYR" w:hAnsi="Times New Roman CYR" w:cs="Times New Roman CYR"/>
          <w:color w:val="000000"/>
          <w:sz w:val="28"/>
          <w:szCs w:val="28"/>
        </w:rPr>
        <w:t xml:space="preserve">Новые учебники по предмету </w:t>
      </w:r>
      <w:r w:rsidRPr="004A74BE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4A74BE">
        <w:rPr>
          <w:rFonts w:ascii="Times New Roman CYR" w:hAnsi="Times New Roman CYR" w:cs="Times New Roman CYR"/>
          <w:color w:val="000000"/>
          <w:sz w:val="28"/>
          <w:szCs w:val="28"/>
        </w:rPr>
        <w:t>Основы социальной жизни</w:t>
      </w:r>
      <w:r w:rsidRPr="004A74BE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4A74BE">
        <w:rPr>
          <w:rFonts w:ascii="Times New Roman CYR" w:hAnsi="Times New Roman CYR" w:cs="Times New Roman CYR"/>
          <w:color w:val="000000"/>
          <w:sz w:val="28"/>
          <w:szCs w:val="28"/>
        </w:rPr>
        <w:t xml:space="preserve">для </w:t>
      </w:r>
      <w:proofErr w:type="gramStart"/>
      <w:r w:rsidRPr="004A74BE">
        <w:rPr>
          <w:rFonts w:ascii="Times New Roman CYR" w:hAnsi="Times New Roman CYR" w:cs="Times New Roman CYR"/>
          <w:color w:val="000000"/>
          <w:sz w:val="28"/>
          <w:szCs w:val="28"/>
        </w:rPr>
        <w:t>обучающихся</w:t>
      </w:r>
      <w:proofErr w:type="gramEnd"/>
      <w:r w:rsidRPr="004A74BE">
        <w:rPr>
          <w:rFonts w:ascii="Times New Roman CYR" w:hAnsi="Times New Roman CYR" w:cs="Times New Roman CYR"/>
          <w:color w:val="000000"/>
          <w:sz w:val="28"/>
          <w:szCs w:val="28"/>
        </w:rPr>
        <w:t xml:space="preserve"> с нарушением интеллекта</w:t>
      </w:r>
      <w:r w:rsidRPr="004A74B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4A74BE" w:rsidRDefault="004A74BE" w:rsidP="004A74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A74BE">
        <w:rPr>
          <w:rFonts w:ascii="Wingdings" w:hAnsi="Wingdings" w:cs="Wingdings"/>
          <w:color w:val="000000"/>
          <w:sz w:val="28"/>
          <w:szCs w:val="28"/>
        </w:rPr>
        <w:t></w:t>
      </w:r>
      <w:r w:rsidRPr="004A74BE">
        <w:rPr>
          <w:rFonts w:ascii="Arial" w:hAnsi="Arial" w:cs="Arial"/>
          <w:color w:val="000000"/>
          <w:sz w:val="28"/>
          <w:szCs w:val="28"/>
        </w:rPr>
        <w:t xml:space="preserve"> </w:t>
      </w:r>
      <w:r w:rsidRPr="004A74BE">
        <w:rPr>
          <w:rFonts w:ascii="Times New Roman CYR" w:hAnsi="Times New Roman CYR" w:cs="Times New Roman CYR"/>
          <w:color w:val="000000"/>
          <w:sz w:val="28"/>
          <w:szCs w:val="28"/>
        </w:rPr>
        <w:t xml:space="preserve">Новые учебники по предмету </w:t>
      </w:r>
      <w:r w:rsidRPr="004A74BE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4A74BE">
        <w:rPr>
          <w:rFonts w:ascii="Times New Roman CYR" w:hAnsi="Times New Roman CYR" w:cs="Times New Roman CYR"/>
          <w:color w:val="000000"/>
          <w:sz w:val="28"/>
          <w:szCs w:val="28"/>
        </w:rPr>
        <w:t>Биология</w:t>
      </w:r>
      <w:r w:rsidRPr="004A74BE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4A74BE">
        <w:rPr>
          <w:rFonts w:ascii="Times New Roman CYR" w:hAnsi="Times New Roman CYR" w:cs="Times New Roman CYR"/>
          <w:color w:val="000000"/>
          <w:sz w:val="28"/>
          <w:szCs w:val="28"/>
        </w:rPr>
        <w:t>для обучающихся с нарушением интеллекта</w:t>
      </w:r>
      <w:r w:rsidRPr="004A74B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End"/>
    </w:p>
    <w:p w:rsidR="004A74BE" w:rsidRDefault="004A74BE" w:rsidP="004A74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74BE">
        <w:rPr>
          <w:rFonts w:ascii="Wingdings" w:hAnsi="Wingdings" w:cs="Wingdings"/>
          <w:color w:val="000000"/>
          <w:sz w:val="28"/>
          <w:szCs w:val="28"/>
        </w:rPr>
        <w:t></w:t>
      </w:r>
      <w:r w:rsidRPr="004A74BE">
        <w:rPr>
          <w:rFonts w:ascii="Arial" w:hAnsi="Arial" w:cs="Arial"/>
          <w:color w:val="000000"/>
          <w:sz w:val="28"/>
          <w:szCs w:val="28"/>
        </w:rPr>
        <w:t xml:space="preserve"> </w:t>
      </w:r>
      <w:r w:rsidRPr="004A74BE">
        <w:rPr>
          <w:rFonts w:ascii="Times New Roman CYR" w:hAnsi="Times New Roman CYR" w:cs="Times New Roman CYR"/>
          <w:color w:val="000000"/>
          <w:sz w:val="28"/>
          <w:szCs w:val="28"/>
        </w:rPr>
        <w:t xml:space="preserve">Новые учебники и пособия для </w:t>
      </w:r>
      <w:proofErr w:type="gramStart"/>
      <w:r w:rsidRPr="004A74BE">
        <w:rPr>
          <w:rFonts w:ascii="Times New Roman CYR" w:hAnsi="Times New Roman CYR" w:cs="Times New Roman CYR"/>
          <w:color w:val="000000"/>
          <w:sz w:val="28"/>
          <w:szCs w:val="28"/>
        </w:rPr>
        <w:t>слабослышащих</w:t>
      </w:r>
      <w:proofErr w:type="gramEnd"/>
      <w:r w:rsidRPr="004A74BE">
        <w:rPr>
          <w:rFonts w:ascii="Times New Roman CYR" w:hAnsi="Times New Roman CYR" w:cs="Times New Roman CYR"/>
          <w:color w:val="000000"/>
          <w:sz w:val="28"/>
          <w:szCs w:val="28"/>
        </w:rPr>
        <w:t xml:space="preserve"> и позднооглохших обучающихся по предмету </w:t>
      </w:r>
      <w:r w:rsidRPr="004A74BE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4A74BE">
        <w:rPr>
          <w:rFonts w:ascii="Times New Roman CYR" w:hAnsi="Times New Roman CYR" w:cs="Times New Roman CYR"/>
          <w:color w:val="000000"/>
          <w:sz w:val="28"/>
          <w:szCs w:val="28"/>
        </w:rPr>
        <w:t>Литературное чтение</w:t>
      </w:r>
      <w:r w:rsidRPr="004A74BE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</w:p>
    <w:p w:rsidR="004A74BE" w:rsidRDefault="004A74BE" w:rsidP="004A74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74BE">
        <w:rPr>
          <w:rFonts w:ascii="Wingdings" w:hAnsi="Wingdings" w:cs="Wingdings"/>
          <w:color w:val="000000"/>
          <w:sz w:val="28"/>
          <w:szCs w:val="28"/>
        </w:rPr>
        <w:t></w:t>
      </w:r>
      <w:r w:rsidRPr="004A74BE">
        <w:rPr>
          <w:rFonts w:ascii="Arial" w:hAnsi="Arial" w:cs="Arial"/>
          <w:color w:val="000000"/>
          <w:sz w:val="28"/>
          <w:szCs w:val="28"/>
        </w:rPr>
        <w:t xml:space="preserve"> </w:t>
      </w:r>
      <w:r w:rsidRPr="004A74BE">
        <w:rPr>
          <w:rFonts w:ascii="Times New Roman CYR" w:hAnsi="Times New Roman CYR" w:cs="Times New Roman CYR"/>
          <w:color w:val="000000"/>
          <w:sz w:val="28"/>
          <w:szCs w:val="28"/>
        </w:rPr>
        <w:t>Специальный учебно</w:t>
      </w:r>
      <w:r w:rsidRPr="004A74BE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A74BE">
        <w:rPr>
          <w:rFonts w:ascii="Times New Roman CYR" w:hAnsi="Times New Roman CYR" w:cs="Times New Roman CYR"/>
          <w:color w:val="000000"/>
          <w:sz w:val="28"/>
          <w:szCs w:val="28"/>
        </w:rPr>
        <w:t xml:space="preserve">методический комплект для </w:t>
      </w:r>
      <w:proofErr w:type="gramStart"/>
      <w:r w:rsidRPr="004A74BE">
        <w:rPr>
          <w:rFonts w:ascii="Times New Roman CYR" w:hAnsi="Times New Roman CYR" w:cs="Times New Roman CYR"/>
          <w:color w:val="000000"/>
          <w:sz w:val="28"/>
          <w:szCs w:val="28"/>
        </w:rPr>
        <w:t>обучающихся</w:t>
      </w:r>
      <w:proofErr w:type="gramEnd"/>
      <w:r w:rsidRPr="004A74BE">
        <w:rPr>
          <w:rFonts w:ascii="Times New Roman CYR" w:hAnsi="Times New Roman CYR" w:cs="Times New Roman CYR"/>
          <w:color w:val="000000"/>
          <w:sz w:val="28"/>
          <w:szCs w:val="28"/>
        </w:rPr>
        <w:t xml:space="preserve"> с ТНР: новые учебники по предмету </w:t>
      </w:r>
      <w:r w:rsidRPr="004A74BE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4A74BE">
        <w:rPr>
          <w:rFonts w:ascii="Times New Roman CYR" w:hAnsi="Times New Roman CYR" w:cs="Times New Roman CYR"/>
          <w:color w:val="000000"/>
          <w:sz w:val="28"/>
          <w:szCs w:val="28"/>
        </w:rPr>
        <w:t>Развитие речи</w:t>
      </w:r>
      <w:r w:rsidRPr="004A74BE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</w:p>
    <w:p w:rsidR="004A74BE" w:rsidRPr="004A74BE" w:rsidRDefault="004A74BE" w:rsidP="004A74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74BE">
        <w:rPr>
          <w:rFonts w:ascii="Wingdings" w:hAnsi="Wingdings" w:cs="Wingdings"/>
          <w:color w:val="000000"/>
          <w:sz w:val="28"/>
          <w:szCs w:val="28"/>
        </w:rPr>
        <w:t></w:t>
      </w:r>
      <w:r w:rsidRPr="004A74BE">
        <w:rPr>
          <w:rFonts w:ascii="Arial" w:hAnsi="Arial" w:cs="Arial"/>
          <w:color w:val="000000"/>
          <w:sz w:val="28"/>
          <w:szCs w:val="28"/>
        </w:rPr>
        <w:t xml:space="preserve"> </w:t>
      </w:r>
      <w:r w:rsidRPr="004A74BE">
        <w:rPr>
          <w:rFonts w:ascii="Times New Roman CYR" w:hAnsi="Times New Roman CYR" w:cs="Times New Roman CYR"/>
          <w:color w:val="000000"/>
          <w:sz w:val="28"/>
          <w:szCs w:val="28"/>
        </w:rPr>
        <w:t xml:space="preserve">Математическое образование основа будущего профессионального выбора глухих и слабослышащих обучающихся: новая образовательная линейка учебников по предмету </w:t>
      </w:r>
      <w:r w:rsidRPr="004A74BE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4A74BE">
        <w:rPr>
          <w:rFonts w:ascii="Times New Roman CYR" w:hAnsi="Times New Roman CYR" w:cs="Times New Roman CYR"/>
          <w:color w:val="000000"/>
          <w:sz w:val="28"/>
          <w:szCs w:val="28"/>
        </w:rPr>
        <w:t>Математика</w:t>
      </w:r>
      <w:r w:rsidRPr="004A74BE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4A74BE" w:rsidRDefault="004A74BE" w:rsidP="004A74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4A74BE">
        <w:rPr>
          <w:rFonts w:ascii="Times New Roman CYR" w:hAnsi="Times New Roman CYR" w:cs="Times New Roman CYR"/>
          <w:color w:val="000000"/>
          <w:sz w:val="28"/>
          <w:szCs w:val="28"/>
        </w:rPr>
        <w:t xml:space="preserve">В методическом дне примут участие ведущие эксперты в области коррекционной педагогики </w:t>
      </w:r>
    </w:p>
    <w:p w:rsidR="004A74BE" w:rsidRPr="004A74BE" w:rsidRDefault="004A74BE" w:rsidP="004A74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Посмотреть</w:t>
      </w:r>
      <w:r w:rsidRPr="004A74BE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вебинар</w:t>
      </w:r>
      <w:proofErr w:type="spellEnd"/>
      <w:r w:rsidRPr="004A74BE">
        <w:rPr>
          <w:rFonts w:ascii="Times New Roman CYR" w:hAnsi="Times New Roman CYR" w:cs="Times New Roman CYR"/>
          <w:color w:val="000000"/>
          <w:sz w:val="28"/>
          <w:szCs w:val="28"/>
        </w:rPr>
        <w:t xml:space="preserve"> можно по ссылке:</w:t>
      </w:r>
      <w:r w:rsidRPr="004A74BE"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4A74BE">
        <w:rPr>
          <w:rFonts w:ascii="Times New Roman" w:hAnsi="Times New Roman" w:cs="Times New Roman"/>
          <w:color w:val="0563C1"/>
          <w:sz w:val="28"/>
          <w:szCs w:val="28"/>
          <w:u w:val="single"/>
        </w:rPr>
        <w:t>https://go.prosv.ru/TgYfYJ</w:t>
      </w:r>
      <w:r w:rsidRPr="004A74BE">
        <w:rPr>
          <w:rFonts w:ascii="Times New Roman" w:hAnsi="Times New Roman" w:cs="Times New Roman"/>
          <w:color w:val="0563C1"/>
          <w:sz w:val="28"/>
          <w:szCs w:val="28"/>
        </w:rPr>
        <w:t xml:space="preserve"> </w:t>
      </w:r>
    </w:p>
    <w:p w:rsidR="00506005" w:rsidRDefault="00506005">
      <w:bookmarkStart w:id="0" w:name="_GoBack"/>
      <w:bookmarkEnd w:id="0"/>
    </w:p>
    <w:sectPr w:rsidR="00506005" w:rsidSect="00D778F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356"/>
    <w:rsid w:val="004A74BE"/>
    <w:rsid w:val="00506005"/>
    <w:rsid w:val="008B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2026-06-22T14:01:00Z</dcterms:created>
  <dcterms:modified xsi:type="dcterms:W3CDTF">2026-06-22T14:02:00Z</dcterms:modified>
</cp:coreProperties>
</file>