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848" w:rsidRDefault="00591BBA" w:rsidP="00D25848">
      <w:pPr>
        <w:jc w:val="center"/>
        <w:rPr>
          <w:rFonts w:ascii="Times New Roman" w:hAnsi="Times New Roman" w:cs="Times New Roman"/>
          <w:b/>
          <w:bCs/>
          <w:color w:val="666666"/>
          <w:sz w:val="56"/>
          <w:szCs w:val="56"/>
          <w:u w:val="single"/>
          <w:shd w:val="clear" w:color="auto" w:fill="FFFFFF"/>
        </w:rPr>
      </w:pPr>
      <w:bookmarkStart w:id="0" w:name="_GoBack"/>
      <w:r>
        <w:rPr>
          <w:noProof/>
        </w:rPr>
        <w:pict>
          <v:rect id="_x0000_s1026" style="position:absolute;left:0;text-align:left;margin-left:-12.7pt;margin-top:-29.15pt;width:840pt;height:595.5pt;z-index:-251658240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</v:rect>
        </w:pict>
      </w:r>
      <w:bookmarkEnd w:id="0"/>
      <w:r w:rsidR="00D25848">
        <w:rPr>
          <w:rFonts w:ascii="Times New Roman" w:hAnsi="Times New Roman" w:cs="Times New Roman"/>
          <w:b/>
          <w:bCs/>
          <w:color w:val="666666"/>
          <w:sz w:val="56"/>
          <w:szCs w:val="56"/>
          <w:u w:val="single"/>
          <w:shd w:val="clear" w:color="auto" w:fill="FFFFFF"/>
        </w:rPr>
        <w:t xml:space="preserve">Несколько </w:t>
      </w:r>
      <w:proofErr w:type="gramStart"/>
      <w:r w:rsidR="00D25848" w:rsidRPr="00D25848">
        <w:rPr>
          <w:rFonts w:ascii="Times New Roman" w:hAnsi="Times New Roman" w:cs="Times New Roman"/>
          <w:b/>
          <w:bCs/>
          <w:color w:val="666666"/>
          <w:sz w:val="56"/>
          <w:szCs w:val="56"/>
          <w:u w:val="single"/>
          <w:shd w:val="clear" w:color="auto" w:fill="FFFFFF"/>
        </w:rPr>
        <w:t>советов  родителям</w:t>
      </w:r>
      <w:proofErr w:type="gramEnd"/>
    </w:p>
    <w:p w:rsidR="00D25848" w:rsidRPr="00D25848" w:rsidRDefault="00D25848" w:rsidP="00D25848">
      <w:pPr>
        <w:jc w:val="center"/>
        <w:rPr>
          <w:rFonts w:ascii="Times New Roman" w:hAnsi="Times New Roman" w:cs="Times New Roman"/>
          <w:b/>
          <w:bCs/>
          <w:color w:val="666666"/>
          <w:sz w:val="56"/>
          <w:szCs w:val="56"/>
          <w:u w:val="single"/>
          <w:shd w:val="clear" w:color="auto" w:fill="FFFFFF"/>
        </w:rPr>
      </w:pPr>
      <w:proofErr w:type="gramStart"/>
      <w:r w:rsidRPr="00D25848">
        <w:rPr>
          <w:rFonts w:ascii="Times New Roman" w:hAnsi="Times New Roman" w:cs="Times New Roman"/>
          <w:b/>
          <w:bCs/>
          <w:color w:val="666666"/>
          <w:sz w:val="56"/>
          <w:szCs w:val="56"/>
          <w:u w:val="single"/>
          <w:shd w:val="clear" w:color="auto" w:fill="FFFFFF"/>
        </w:rPr>
        <w:t>будущих  первоклассников</w:t>
      </w:r>
      <w:proofErr w:type="gramEnd"/>
    </w:p>
    <w:p w:rsidR="001E3CA9" w:rsidRDefault="00D25848">
      <w:r>
        <w:rPr>
          <w:noProof/>
        </w:rPr>
        <w:drawing>
          <wp:inline distT="0" distB="0" distL="0" distR="0">
            <wp:extent cx="4486275" cy="5029200"/>
            <wp:effectExtent l="19050" t="0" r="9525" b="0"/>
            <wp:docPr id="1" name="Рисунок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5848" w:rsidRPr="00C01A21" w:rsidRDefault="00D25848" w:rsidP="00591BB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b/>
          <w:sz w:val="28"/>
          <w:szCs w:val="28"/>
        </w:rPr>
        <w:t>1.  Чаще делитесь с ребёнком воспоминаниями о счастливых мгновениях своего прошлого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>  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Начало школьной жизни – большое испытание для маленького человека. Этот момент легче переживается детьми, у которых заранее сложилось тёплое отношение к школе.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Такое отношение складывается из соприкосновений с прошлым опытом близких людей.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>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 xml:space="preserve">  Перелистайте вместе с ребёнком семейный фотоархив. Это занятие исключительно полезно для всех членов семьи. Возвращение к лучшим мгновениям прошлого делает человека сильней и уверенней в себе.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 xml:space="preserve">   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 Ваши добрые воспоминания о школьных годах, смешные истории из школьной жизни и рассказы о друзьях детства наполнят душу ребёнка радостным ожиданием.</w:t>
      </w:r>
    </w:p>
    <w:p w:rsidR="00D25848" w:rsidRPr="00C01A21" w:rsidRDefault="00D25848" w:rsidP="00591BB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b/>
          <w:sz w:val="28"/>
          <w:szCs w:val="28"/>
        </w:rPr>
        <w:t>2.Помогите ребёнку овладеть информацией, которая позволит ему не теряться.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>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 xml:space="preserve">  Как правило, дети этого возраста на вопрос: «Как зовут твою маму?» –  отвечают: «Мама».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 xml:space="preserve">   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 Удостоверьтесь, что ваш ребёнок помнит своё полное имя, номер телефона, домашний адрес, имена родителей. Это поможет ему в незнакомой ситуации.</w:t>
      </w:r>
    </w:p>
    <w:p w:rsidR="00D25848" w:rsidRPr="00C01A21" w:rsidRDefault="00D25848" w:rsidP="00591BB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b/>
          <w:sz w:val="28"/>
          <w:szCs w:val="28"/>
        </w:rPr>
        <w:t>3.   Приучите ребёнка содержать в порядке свои вещи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 xml:space="preserve">     Успехи ребёнка в школе во многом зависят от того, как он умеет организовывать своё рабочее место. Вы можете </w:t>
      </w:r>
      <w:r w:rsidRPr="00D25848">
        <w:rPr>
          <w:rFonts w:ascii="Times New Roman" w:eastAsia="Times New Roman" w:hAnsi="Times New Roman" w:cs="Times New Roman"/>
          <w:sz w:val="28"/>
          <w:szCs w:val="28"/>
        </w:rPr>
        <w:lastRenderedPageBreak/>
        <w:t>сделать эту скучную процедуру более привлекательной. Заранее подготовьте в семье рабочее место ребёнка: пусть у него будет свой рабочий стол, свои ручки и карандаши (карандаши придется на первых порах точить пока вам, дорогие родители). Всё это как у взрослых, но – личная собственность ребёнка! И ответственность за порядок тоже личная, ведь у взрослых так.</w:t>
      </w:r>
    </w:p>
    <w:p w:rsidR="00D25848" w:rsidRPr="00C01A21" w:rsidRDefault="00591BBA" w:rsidP="00591BB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pict>
          <v:rect id="_x0000_s1028" style="position:absolute;left:0;text-align:left;margin-left:-14.2pt;margin-top:-168pt;width:840.75pt;height:871.5pt;z-index:-251657216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</v:rect>
        </w:pict>
      </w:r>
      <w:r w:rsidR="00D25848" w:rsidRPr="00C01A21">
        <w:rPr>
          <w:rFonts w:ascii="Times New Roman" w:eastAsia="Times New Roman" w:hAnsi="Times New Roman" w:cs="Times New Roman"/>
          <w:b/>
          <w:sz w:val="28"/>
          <w:szCs w:val="28"/>
        </w:rPr>
        <w:t>4.   Не пугайте ребёнка трудностями и неудачами в школе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 xml:space="preserve">   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 Многие дети этого возраста неусидчивы. Не всем блестяще даются чтение и счет. Очень многих трудно добудиться утром и быстро собрать в детский сад. В этой связи вполне объясни мо стремление родителей предупредить детей о предстоящих неприятностях. «В школу не возьмут...», «Двойки будут ста вить...», «В классе засмеют...»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 xml:space="preserve">   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 В некоторых случаях эти меры могут иметь успех. Но отдалённые последствия всегда плачевны.</w:t>
      </w:r>
    </w:p>
    <w:p w:rsidR="00D25848" w:rsidRPr="00C01A21" w:rsidRDefault="00D25848" w:rsidP="00591BB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b/>
          <w:sz w:val="28"/>
          <w:szCs w:val="28"/>
        </w:rPr>
        <w:t>5.   Не старайтесь быть для ребёнка учителем.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Стремитесь к поддержанию дружеских отношений.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 xml:space="preserve">   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Некоторые дети испытывают трудности в общении с другими детьми. Они могут растеряться в присутствии незнакомых взрослых.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 xml:space="preserve">   Вы можете помочь ребёнку преодолеть эти трудности. Попытайтесь организовать игру детей на </w:t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площадке возле дома и примите участие в этой игре. Детям очень нравится играть вместе с родителями.</w:t>
      </w:r>
    </w:p>
    <w:p w:rsid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>  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 xml:space="preserve">Предложите ребёнку самому пригласить к себе на день рождения своих друзей. Этот день станет для него 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>незабываемым, если в программе торжества найдётся место для совместных игр детей и взрослых.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>  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Дайте ребёнку почувствовать, что он может рассчитывать на вашу поддержку в любой ситуации. Одними учебными занятиями с ребёнком этого достичь невозможно.</w:t>
      </w:r>
    </w:p>
    <w:p w:rsidR="00D25848" w:rsidRPr="00C01A21" w:rsidRDefault="00D25848" w:rsidP="00591BB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b/>
          <w:sz w:val="28"/>
          <w:szCs w:val="28"/>
        </w:rPr>
        <w:t>6.   Научите ребёнка правильно реагировать на неудачи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>  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Ваш ребёнок оказался в игре последним и демонстративно отказался играть с приятелями дальше.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>  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Помогите ему справиться с разочарованием.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>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Предложите детям сыграть ещё разок, но немного измените правила игры.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 xml:space="preserve">   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Пусть победителем считается только первый, а все остальные –  проигравшие.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>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 xml:space="preserve">Отмечайте по ходу игры успех каждого.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П</w:t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риободряйте хронических неудачников надеждой.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>  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 xml:space="preserve">После игры обратите внимание ребёнка на то, как отнеслись к проигрышу остальные игроки. Пусть он ощутит </w:t>
      </w:r>
      <w:proofErr w:type="spellStart"/>
      <w:r w:rsidRPr="00D25848">
        <w:rPr>
          <w:rFonts w:ascii="Times New Roman" w:eastAsia="Times New Roman" w:hAnsi="Times New Roman" w:cs="Times New Roman"/>
          <w:sz w:val="28"/>
          <w:szCs w:val="28"/>
        </w:rPr>
        <w:t>самоценность</w:t>
      </w:r>
      <w:proofErr w:type="spellEnd"/>
      <w:r w:rsidRPr="00D25848">
        <w:rPr>
          <w:rFonts w:ascii="Times New Roman" w:eastAsia="Times New Roman" w:hAnsi="Times New Roman" w:cs="Times New Roman"/>
          <w:sz w:val="28"/>
          <w:szCs w:val="28"/>
        </w:rPr>
        <w:t xml:space="preserve"> игры, а не выигрыша.</w:t>
      </w:r>
    </w:p>
    <w:p w:rsidR="00D25848" w:rsidRPr="00C01A21" w:rsidRDefault="00591BBA" w:rsidP="00591BB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lastRenderedPageBreak/>
        <w:pict>
          <v:rect id="_x0000_s1029" style="position:absolute;left:0;text-align:left;margin-left:-14.95pt;margin-top:-28.4pt;width:843.75pt;height:595.5pt;z-index:-251656192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</v:rect>
        </w:pict>
      </w:r>
      <w:r w:rsidR="00D25848" w:rsidRPr="00C01A21">
        <w:rPr>
          <w:rFonts w:ascii="Times New Roman" w:eastAsia="Times New Roman" w:hAnsi="Times New Roman" w:cs="Times New Roman"/>
          <w:b/>
          <w:sz w:val="28"/>
          <w:szCs w:val="28"/>
        </w:rPr>
        <w:t>7.   Хорошие манеры ребёнка – зеркало семейных отношений: «Спасибо», «Извините», «Можно ли мне...» должны войти в речь ребёнка до школы.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>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Нравоучениями и проповедями этого достичь трудно.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>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Постарайтесь исключить из общения между членами семьи приказы и команды: «Чтобы я больше этого не слышал!», «Вынеси мусор». Превратите их в вежливые просьбы. Ребёнок непременно скопирует ваш стиль. Ведь он вас любит и стремится подражать во всём.</w:t>
      </w:r>
    </w:p>
    <w:p w:rsidR="00D25848" w:rsidRPr="00C01A21" w:rsidRDefault="00D25848" w:rsidP="00591BB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b/>
          <w:sz w:val="28"/>
          <w:szCs w:val="28"/>
        </w:rPr>
        <w:t>8.   Помогите ребёнку обрести чувство уверенности в себе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 xml:space="preserve">   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 Ребёнок должен чувствовать себя в любой обстановке так же естественно, как дома.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 xml:space="preserve">   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 Научите ребёнка внимательно относиться к своим нуждам, своевременно и естественно сообщать о них взрослым.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 xml:space="preserve">   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 На прогулке вы зашли куда-то перекусить. Предложите ребёнку   самостоятельно сделать заказ для себя. В следующий раз пусть сделает заказ для всей семьи.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>  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Пусть он попробует спросить в поликлинике: «Где находится туалет?» или сам займёт очередь к специалисту.</w:t>
      </w:r>
    </w:p>
    <w:p w:rsidR="00D25848" w:rsidRPr="00C01A21" w:rsidRDefault="00D25848" w:rsidP="00591BB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b/>
          <w:sz w:val="28"/>
          <w:szCs w:val="28"/>
        </w:rPr>
        <w:t>9.   Приучайте ребёнка к самостоятельности в обыденной жизни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>  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Чем больше ребёнок может делать самостоятельно, тем более взрослым он себя ощущает.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  Научите ребёнка самостоятельно раздеваться и вешать свою одежду, застёгивать пуговицы и молнии. (Помните, что маленькие пальчики могут справиться только с большими пуговицами и молниями.)</w:t>
      </w:r>
    </w:p>
    <w:p w:rsidR="00D25848" w:rsidRPr="00D25848" w:rsidRDefault="00D25848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48">
        <w:rPr>
          <w:rFonts w:ascii="Times New Roman" w:eastAsia="Times New Roman" w:hAnsi="Times New Roman" w:cs="Times New Roman"/>
          <w:sz w:val="28"/>
          <w:szCs w:val="28"/>
        </w:rPr>
        <w:t>  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25848">
        <w:rPr>
          <w:rFonts w:ascii="Times New Roman" w:eastAsia="Times New Roman" w:hAnsi="Times New Roman" w:cs="Times New Roman"/>
          <w:sz w:val="28"/>
          <w:szCs w:val="28"/>
        </w:rPr>
        <w:t>Завязывание бантиков на шнурках ботинок потребует особой помощи и внимания с вашей стороны. Желательно, если это будет не накануне выхода на улицу. Лучше посвятить этому занятию несколько вечеров.</w:t>
      </w:r>
    </w:p>
    <w:p w:rsidR="00C01A21" w:rsidRPr="00C01A21" w:rsidRDefault="00C01A21" w:rsidP="00591BB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b/>
          <w:sz w:val="28"/>
          <w:szCs w:val="28"/>
        </w:rPr>
        <w:t>10.   Научите ребёнка самостоятельно принимать решения</w:t>
      </w:r>
    </w:p>
    <w:p w:rsidR="00C01A21" w:rsidRPr="00C01A21" w:rsidRDefault="00C01A21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sz w:val="28"/>
          <w:szCs w:val="28"/>
        </w:rPr>
        <w:t>  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01A21">
        <w:rPr>
          <w:rFonts w:ascii="Times New Roman" w:eastAsia="Times New Roman" w:hAnsi="Times New Roman" w:cs="Times New Roman"/>
          <w:sz w:val="28"/>
          <w:szCs w:val="28"/>
        </w:rPr>
        <w:t>Умение делать самостоятельный выбор развивает в человеке чувство самоуважения.</w:t>
      </w:r>
    </w:p>
    <w:p w:rsidR="00C01A21" w:rsidRPr="00C01A21" w:rsidRDefault="00C01A21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sz w:val="28"/>
          <w:szCs w:val="28"/>
        </w:rPr>
        <w:t>  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C01A21">
        <w:rPr>
          <w:rFonts w:ascii="Times New Roman" w:eastAsia="Times New Roman" w:hAnsi="Times New Roman" w:cs="Times New Roman"/>
          <w:sz w:val="28"/>
          <w:szCs w:val="28"/>
        </w:rPr>
        <w:t xml:space="preserve">   Посоветуйтесь с ребёнком о меню семейного воскресного обеда.</w:t>
      </w:r>
    </w:p>
    <w:p w:rsidR="00C01A21" w:rsidRPr="00C01A21" w:rsidRDefault="00C01A21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01A21">
        <w:rPr>
          <w:rFonts w:ascii="Times New Roman" w:eastAsia="Times New Roman" w:hAnsi="Times New Roman" w:cs="Times New Roman"/>
          <w:sz w:val="28"/>
          <w:szCs w:val="28"/>
        </w:rPr>
        <w:t>Пусть он сам выбирает себе блюдо за праздничным столом и подбирает одежду, соответствующую погоде. Ещё более сложное дело – планирование семейного досуга на выходные дни.</w:t>
      </w:r>
    </w:p>
    <w:p w:rsidR="00C01A21" w:rsidRPr="00C01A21" w:rsidRDefault="00C01A21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sz w:val="28"/>
          <w:szCs w:val="28"/>
        </w:rPr>
        <w:t>  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01A21">
        <w:rPr>
          <w:rFonts w:ascii="Times New Roman" w:eastAsia="Times New Roman" w:hAnsi="Times New Roman" w:cs="Times New Roman"/>
          <w:sz w:val="28"/>
          <w:szCs w:val="28"/>
        </w:rPr>
        <w:t xml:space="preserve"> Приучайте ребёнка считаться с интересами всех членов семьи и учитывать их в повседневной жизни.</w:t>
      </w:r>
    </w:p>
    <w:p w:rsidR="00C01A21" w:rsidRPr="00C01A21" w:rsidRDefault="00C01A21" w:rsidP="00591BB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b/>
          <w:sz w:val="28"/>
          <w:szCs w:val="28"/>
        </w:rPr>
        <w:t>11.   Стремитесь сделать полезным каждое мгновение общения с ребёнком</w:t>
      </w:r>
    </w:p>
    <w:p w:rsidR="00C01A21" w:rsidRPr="00C01A21" w:rsidRDefault="00591BBA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pict>
          <v:rect id="_x0000_s1030" style="position:absolute;left:0;text-align:left;margin-left:-14.2pt;margin-top:-29.9pt;width:842.25pt;height:661.05pt;z-index:-251655168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</v:rect>
        </w:pict>
      </w:r>
      <w:r w:rsidR="00C01A21" w:rsidRPr="00C01A21">
        <w:rPr>
          <w:rFonts w:ascii="Times New Roman" w:eastAsia="Times New Roman" w:hAnsi="Times New Roman" w:cs="Times New Roman"/>
          <w:sz w:val="28"/>
          <w:szCs w:val="28"/>
        </w:rPr>
        <w:t>     </w:t>
      </w:r>
      <w:r w:rsidR="00C01A21">
        <w:rPr>
          <w:rFonts w:ascii="Times New Roman" w:eastAsia="Times New Roman" w:hAnsi="Times New Roman" w:cs="Times New Roman"/>
          <w:sz w:val="28"/>
          <w:szCs w:val="28"/>
        </w:rPr>
        <w:tab/>
      </w:r>
      <w:r w:rsidR="00C01A21" w:rsidRPr="00C01A21">
        <w:rPr>
          <w:rFonts w:ascii="Times New Roman" w:eastAsia="Times New Roman" w:hAnsi="Times New Roman" w:cs="Times New Roman"/>
          <w:sz w:val="28"/>
          <w:szCs w:val="28"/>
        </w:rPr>
        <w:t>Если ребёнок помогает вам выпекать праздничный пирог, познакомьте его с основными мерами объёма и массы.</w:t>
      </w:r>
    </w:p>
    <w:p w:rsidR="00C01A21" w:rsidRPr="00C01A21" w:rsidRDefault="00C01A21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sz w:val="28"/>
          <w:szCs w:val="28"/>
        </w:rPr>
        <w:t>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01A21">
        <w:rPr>
          <w:rFonts w:ascii="Times New Roman" w:eastAsia="Times New Roman" w:hAnsi="Times New Roman" w:cs="Times New Roman"/>
          <w:sz w:val="28"/>
          <w:szCs w:val="28"/>
        </w:rPr>
        <w:t xml:space="preserve">  Продуктовые универсамы – очень подходящее место для развития внимания и активного слушания ребёнка.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01A21">
        <w:rPr>
          <w:rFonts w:ascii="Times New Roman" w:eastAsia="Times New Roman" w:hAnsi="Times New Roman" w:cs="Times New Roman"/>
          <w:sz w:val="28"/>
          <w:szCs w:val="28"/>
        </w:rPr>
        <w:t>Попросите ребёнка положить в корзину: три пачки печенья, пачку масла, батон белого и буханку чёрного хлеба. Свою просьбу изложите сразу и больше не повторяйте.</w:t>
      </w:r>
    </w:p>
    <w:p w:rsidR="00C01A21" w:rsidRPr="00C01A21" w:rsidRDefault="00C01A21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sz w:val="28"/>
          <w:szCs w:val="28"/>
        </w:rPr>
        <w:t>  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01A21">
        <w:rPr>
          <w:rFonts w:ascii="Times New Roman" w:eastAsia="Times New Roman" w:hAnsi="Times New Roman" w:cs="Times New Roman"/>
          <w:sz w:val="28"/>
          <w:szCs w:val="28"/>
        </w:rPr>
        <w:t>Ребёнок помогает вам накрывать на стол. Попросите его поставить на стол четыре глубокие тарелки, возле каждой тарелки справа положить ложку. Спросите: сколько ложек тебе понадобится?</w:t>
      </w:r>
    </w:p>
    <w:p w:rsidR="00C01A21" w:rsidRPr="00C01A21" w:rsidRDefault="00C01A21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sz w:val="28"/>
          <w:szCs w:val="28"/>
        </w:rPr>
        <w:t>  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01A21">
        <w:rPr>
          <w:rFonts w:ascii="Times New Roman" w:eastAsia="Times New Roman" w:hAnsi="Times New Roman" w:cs="Times New Roman"/>
          <w:sz w:val="28"/>
          <w:szCs w:val="28"/>
        </w:rPr>
        <w:t>Ребёнок готовится ко сну. Предложите ему вымыть руки, повесить полотенце на свой крючок, выключить свет в ванной.</w:t>
      </w:r>
    </w:p>
    <w:p w:rsidR="00C01A21" w:rsidRPr="00C01A21" w:rsidRDefault="00C01A21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sz w:val="28"/>
          <w:szCs w:val="28"/>
        </w:rPr>
        <w:t xml:space="preserve">   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01A21">
        <w:rPr>
          <w:rFonts w:ascii="Times New Roman" w:eastAsia="Times New Roman" w:hAnsi="Times New Roman" w:cs="Times New Roman"/>
          <w:sz w:val="28"/>
          <w:szCs w:val="28"/>
        </w:rPr>
        <w:t> Проходя по улице или находясь в магазине, обращайте внимание ребёнка на слова-надписи, которые окружают нас повсюду. Объясняйте их значение.</w:t>
      </w:r>
    </w:p>
    <w:p w:rsidR="00C01A21" w:rsidRPr="00C01A21" w:rsidRDefault="00C01A21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01A21">
        <w:rPr>
          <w:rFonts w:ascii="Times New Roman" w:eastAsia="Times New Roman" w:hAnsi="Times New Roman" w:cs="Times New Roman"/>
          <w:sz w:val="28"/>
          <w:szCs w:val="28"/>
        </w:rPr>
        <w:t>Считайте деревья, шаги, проезжающие мимо машины</w:t>
      </w:r>
    </w:p>
    <w:p w:rsidR="00C01A21" w:rsidRPr="00C01A21" w:rsidRDefault="00C01A21" w:rsidP="00591BB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b/>
          <w:sz w:val="28"/>
          <w:szCs w:val="28"/>
        </w:rPr>
        <w:t>12. Учите ребёнка чувствовать и удивляться, поощряйте его любознательность</w:t>
      </w:r>
    </w:p>
    <w:p w:rsidR="00C01A21" w:rsidRPr="00C01A21" w:rsidRDefault="00C01A21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sz w:val="28"/>
          <w:szCs w:val="28"/>
        </w:rPr>
        <w:t>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01A21">
        <w:rPr>
          <w:rFonts w:ascii="Times New Roman" w:eastAsia="Times New Roman" w:hAnsi="Times New Roman" w:cs="Times New Roman"/>
          <w:sz w:val="28"/>
          <w:szCs w:val="28"/>
        </w:rPr>
        <w:t xml:space="preserve"> Обращайте его внимание на первые весенние цветы и краски осеннего леса.</w:t>
      </w:r>
    </w:p>
    <w:p w:rsidR="00C01A21" w:rsidRPr="00C01A21" w:rsidRDefault="00C01A21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sz w:val="28"/>
          <w:szCs w:val="28"/>
        </w:rPr>
        <w:t>  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01A21">
        <w:rPr>
          <w:rFonts w:ascii="Times New Roman" w:eastAsia="Times New Roman" w:hAnsi="Times New Roman" w:cs="Times New Roman"/>
          <w:sz w:val="28"/>
          <w:szCs w:val="28"/>
        </w:rPr>
        <w:t>Сводите его в зоопарк и вместе найдите самое большое животное, потом самое высокое...</w:t>
      </w:r>
    </w:p>
    <w:p w:rsidR="00C01A21" w:rsidRPr="00C01A21" w:rsidRDefault="00C01A21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sz w:val="28"/>
          <w:szCs w:val="28"/>
        </w:rPr>
        <w:t>  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01A21">
        <w:rPr>
          <w:rFonts w:ascii="Times New Roman" w:eastAsia="Times New Roman" w:hAnsi="Times New Roman" w:cs="Times New Roman"/>
          <w:sz w:val="28"/>
          <w:szCs w:val="28"/>
        </w:rPr>
        <w:t> Наблюдайте за погодой и очертаниями облаков.</w:t>
      </w:r>
    </w:p>
    <w:p w:rsidR="00C01A21" w:rsidRPr="00C01A21" w:rsidRDefault="00C01A21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sz w:val="28"/>
          <w:szCs w:val="28"/>
        </w:rPr>
        <w:t>     Заведите рукописный журнал наблюдений за ростом котёнка.</w:t>
      </w:r>
    </w:p>
    <w:p w:rsidR="00C01A21" w:rsidRPr="00C01A21" w:rsidRDefault="00C01A21" w:rsidP="00591B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1A21">
        <w:rPr>
          <w:rFonts w:ascii="Times New Roman" w:eastAsia="Times New Roman" w:hAnsi="Times New Roman" w:cs="Times New Roman"/>
          <w:sz w:val="28"/>
          <w:szCs w:val="28"/>
        </w:rPr>
        <w:t>     Учите ребёнка чувствовать. Открыто переживайте с ним все события повседневной жизни, и его любознательность пере растёт в радость учения.</w:t>
      </w:r>
    </w:p>
    <w:p w:rsidR="00D25848" w:rsidRPr="00C01A21" w:rsidRDefault="00D25848" w:rsidP="00C01A21">
      <w:pPr>
        <w:rPr>
          <w:rFonts w:ascii="Times New Roman" w:hAnsi="Times New Roman" w:cs="Times New Roman"/>
          <w:sz w:val="28"/>
          <w:szCs w:val="28"/>
        </w:rPr>
      </w:pPr>
    </w:p>
    <w:sectPr w:rsidR="00D25848" w:rsidRPr="00C01A21" w:rsidSect="00D25848">
      <w:pgSz w:w="16838" w:h="11906" w:orient="landscape"/>
      <w:pgMar w:top="568" w:right="1134" w:bottom="568" w:left="28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2F48ED"/>
    <w:multiLevelType w:val="multilevel"/>
    <w:tmpl w:val="E63AD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701E3C"/>
    <w:multiLevelType w:val="multilevel"/>
    <w:tmpl w:val="46B85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25848"/>
    <w:rsid w:val="001E3CA9"/>
    <w:rsid w:val="00591BBA"/>
    <w:rsid w:val="00C01A21"/>
    <w:rsid w:val="00D2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86033334-DFB7-4D16-A6BC-122581697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5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5848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D25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D25848"/>
  </w:style>
  <w:style w:type="paragraph" w:customStyle="1" w:styleId="c13">
    <w:name w:val="c13"/>
    <w:basedOn w:val="a"/>
    <w:rsid w:val="00D25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D25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D25848"/>
  </w:style>
  <w:style w:type="character" w:customStyle="1" w:styleId="c5">
    <w:name w:val="c5"/>
    <w:basedOn w:val="a0"/>
    <w:rsid w:val="00D25848"/>
  </w:style>
  <w:style w:type="paragraph" w:customStyle="1" w:styleId="c51">
    <w:name w:val="c51"/>
    <w:basedOn w:val="a"/>
    <w:rsid w:val="00D25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01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0DF50-2B58-4A22-AA5A-AD31A5AF3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Щетинкина Ольга Руслановна</cp:lastModifiedBy>
  <cp:revision>4</cp:revision>
  <dcterms:created xsi:type="dcterms:W3CDTF">2020-05-24T11:28:00Z</dcterms:created>
  <dcterms:modified xsi:type="dcterms:W3CDTF">2020-05-25T03:38:00Z</dcterms:modified>
</cp:coreProperties>
</file>